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6C369F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6C369F" w:rsidRDefault="0067470C">
                  <w:r>
                    <w:rPr>
                      <w:color w:val="000000"/>
                      <w:sz w:val="24"/>
                      <w:szCs w:val="24"/>
                    </w:rPr>
                    <w:t>Приложение 4</w:t>
                  </w:r>
                </w:p>
                <w:p w:rsidR="006C369F" w:rsidRDefault="0067470C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6C369F" w:rsidRDefault="0067470C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6C369F" w:rsidRDefault="00FB35D9">
                  <w:r w:rsidRPr="00362CDB">
                    <w:rPr>
                      <w:color w:val="000000"/>
                      <w:sz w:val="24"/>
                      <w:szCs w:val="24"/>
                    </w:rPr>
                    <w:t>от 26 июня 2026 года</w:t>
                  </w:r>
                  <w:r w:rsidR="0067470C"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Pr="00362CDB">
                    <w:rPr>
                      <w:color w:val="000000"/>
                      <w:sz w:val="24"/>
                      <w:szCs w:val="24"/>
                    </w:rPr>
                    <w:t>84-777</w:t>
                  </w:r>
                </w:p>
              </w:tc>
            </w:tr>
          </w:tbl>
          <w:p w:rsidR="006C369F" w:rsidRDefault="006C369F">
            <w:pPr>
              <w:spacing w:line="1" w:lineRule="auto"/>
            </w:pPr>
          </w:p>
        </w:tc>
      </w:tr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</w:tr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</w:tr>
      <w:tr w:rsidR="006C369F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6C369F" w:rsidRDefault="006C369F">
            <w:pPr>
              <w:spacing w:line="1" w:lineRule="auto"/>
            </w:pPr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C369F" w:rsidRDefault="006C369F">
            <w:pPr>
              <w:ind w:firstLine="360"/>
              <w:jc w:val="both"/>
            </w:pPr>
          </w:p>
          <w:p w:rsidR="006C369F" w:rsidRDefault="006C369F">
            <w:pPr>
              <w:ind w:firstLine="360"/>
              <w:jc w:val="both"/>
            </w:pPr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6C369F" w:rsidRDefault="0067470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«Город Саратов» на 2026 год</w:t>
            </w:r>
          </w:p>
          <w:p w:rsidR="006C369F" w:rsidRDefault="0067470C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и на плановый период 2027 и 2028 годов</w:t>
            </w:r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6C369F" w:rsidRDefault="006C369F">
            <w:pPr>
              <w:ind w:firstLine="360"/>
              <w:jc w:val="both"/>
            </w:pPr>
          </w:p>
          <w:p w:rsidR="006C369F" w:rsidRDefault="006C369F">
            <w:pPr>
              <w:ind w:firstLine="360"/>
              <w:jc w:val="both"/>
            </w:pPr>
          </w:p>
        </w:tc>
      </w:tr>
    </w:tbl>
    <w:p w:rsidR="006C369F" w:rsidRDefault="006C369F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6C369F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6C369F" w:rsidRDefault="0067470C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6C369F" w:rsidRDefault="006C369F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914"/>
        <w:gridCol w:w="1418"/>
        <w:gridCol w:w="1842"/>
        <w:gridCol w:w="926"/>
        <w:gridCol w:w="1700"/>
        <w:gridCol w:w="1700"/>
        <w:gridCol w:w="1700"/>
      </w:tblGrid>
      <w:tr w:rsidR="006C369F" w:rsidTr="00AB2628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6C369F" w:rsidRDefault="006C369F">
            <w:pPr>
              <w:spacing w:line="1" w:lineRule="auto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6C369F" w:rsidRDefault="006C369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6C369F" w:rsidRDefault="006C369F">
            <w:pPr>
              <w:spacing w:line="1" w:lineRule="auto"/>
            </w:pPr>
          </w:p>
        </w:tc>
      </w:tr>
    </w:tbl>
    <w:p w:rsidR="006C369F" w:rsidRDefault="006C369F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655"/>
        <w:gridCol w:w="850"/>
        <w:gridCol w:w="914"/>
        <w:gridCol w:w="1418"/>
        <w:gridCol w:w="1842"/>
        <w:gridCol w:w="926"/>
        <w:gridCol w:w="1700"/>
        <w:gridCol w:w="1700"/>
        <w:gridCol w:w="1700"/>
      </w:tblGrid>
      <w:tr w:rsidR="006C369F" w:rsidTr="00AB2628">
        <w:trPr>
          <w:tblHeader/>
        </w:trPr>
        <w:tc>
          <w:tcPr>
            <w:tcW w:w="4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6C369F" w:rsidRDefault="006C369F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6C369F" w:rsidRDefault="0067470C">
            <w:pPr>
              <w:jc w:val="center"/>
            </w:pPr>
            <w:r>
              <w:rPr>
                <w:color w:val="000000"/>
                <w:sz w:val="24"/>
                <w:szCs w:val="24"/>
              </w:rPr>
              <w:t>9</w:t>
            </w:r>
          </w:p>
          <w:p w:rsidR="006C369F" w:rsidRDefault="006C369F">
            <w:pPr>
              <w:spacing w:line="1" w:lineRule="auto"/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УПРАВЛЕНИЮ ИМУЩЕСТВОМ ГОРОДА САРАТОВА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3 310 669,1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2 910 310,5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2 664 842,4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1 646 517,0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212 511,0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189 836,0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189 786,0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1 456 681,0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1 456 681,0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2)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 (территория № 3)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1 406 111,5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2 367 095,6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2 364 095,6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257 955,6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ФИНАНСАМ 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1 951 104,4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2 203 037,2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2 444 760,5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334 784,4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444 821,1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210 978,1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35 494,1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162 842,2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153 242,0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149 257,0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126 564,4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106 287,1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198 843,0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1 883 815,8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1 999 939,4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САРАТОВСКАЯ ГОРОДСКАЯ ДУМА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181 848,4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187 290,3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156 491,8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161 989,3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140 706,1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21 213,2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КУЛЬТУРЕ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A7D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1 885 62</w:t>
            </w:r>
            <w:r w:rsidR="004A7DEB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,</w:t>
            </w:r>
            <w:r w:rsidR="004A7DEB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1 217 167,9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A7D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4A7D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A7DEB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4A7D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904 403,</w:t>
            </w:r>
            <w:r w:rsidR="006C7CEB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624 926,4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4B236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F3B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55199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16 383,</w:t>
            </w:r>
            <w:r w:rsidR="00DF3BC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885 383,2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605 234,2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622 591,4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251 206,9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981 225,6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592 241,5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506 144,5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506 207,7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(созданы детские культурно-просветительские центры на базе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468 519,8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498 267,7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24 965,7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6 547,2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туристского имиджа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«Продвижение туристского потенциала города»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85 030,8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84 767,8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ТРУДУ И СОЦИАЛЬНОМУ РАЗВИТИЮ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963 070,6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399 445,8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407 242,2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939 934,6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384 148,2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180 663,2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188 139,3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195 664,9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94 398,6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93 386,4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97 371,5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101 266,3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99 769,8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692 277,5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143 688,3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143 959,1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99 552,5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28 166,7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24 861,2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кадрового потенциала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обучения»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образовательным программам среднего профессионального и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заключившим договор о целевом обучении с обязательством последующего прохождения муниципальной службы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22 4 01 00140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предоставления и (или) предоставление мер поддержки гражданам по оплате обучения в профессиональных образовательных организациях и образовательных организациях высшего образования по договорам о целевом обучении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22 4 01 78320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553 897,5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552 361,5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гражданам, имеющим трех и более детей, по возмещению расходов на устройство индивидуальных систем водоотведения на земельных участках, предоставленных им в собственность бесплатно для индивидуального жилищного строительства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44 524,2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44 358,8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42 634,4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ЖИЛИЩНО-КОММУНАЛЬНОМУ ХОЗЯЙСТВУ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1 949 451,1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2 241 676,0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2 810 840,5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1 923 802,7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2 241 055,6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2 810 190,1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1 720 852,4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2 589 311,2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1 586 883,1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1 973 941,6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2 589 111,2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107 542,6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61 155,7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43 987,1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140 571,2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37 038,1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608 941,7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50 184,5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471 788,3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558 757,2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242 537,2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219 989,2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302 262,3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15 824,4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13 957,7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проведение работ по восстановлению систем водоснабжения населения и (или)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61 576,5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132 305,5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120 318,9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120 468,9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115 698,9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ФИЗИЧЕСКОЙ КУЛЬТУРЕ  И 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591 350,4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561 076,3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560 796,7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38 477,4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550 092,5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523 007,9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522 728,3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154 310,4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154 950,5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154 257,7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154 064,4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132 695,3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132 100,4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131 214,5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337 954,8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363 209,1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355 647,3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337 202,9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337 116,6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303 723,0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303 630,4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303 544,1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33 572,5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28 016,1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1 095 844,3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1 061 568,1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1 083 912,4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999 600,0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1 049 656,2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495 423,7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495 376,4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455 213,8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455 166,5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422 550,7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22 963,0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9 050,1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9 596,6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5 666,9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4 362,9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18 767,1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выборов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31 5 06 03010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113 458,6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386 417,8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394 472,9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51 662,9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50 512,9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39 262,2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35 958,0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327 487,1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337 507,1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145 647,9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7 875,8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2 929,0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СТРОИТЕЛЬСТВУ И ИНЖЕНЕРНОЙ ЗАЩИТЕ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6 372 480,</w:t>
            </w:r>
            <w:r w:rsidR="002C44E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1 305 297,9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200 910,1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131 727,0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131 410,1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51 060,8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45 617,4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79 421,9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79 603,8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65 390,4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928 353,4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916 929,9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«Комплексное развитие территории жилой застройки»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в целях комплексного развития территории жилой застройки (территория № 1)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17 4 03 79361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EE005D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2 085 73</w:t>
            </w:r>
            <w:r w:rsidR="00EE005D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="00EE005D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705C7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1 499 955,</w:t>
            </w:r>
            <w:r w:rsidR="00705C7F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1 298 261,</w:t>
            </w:r>
            <w:r w:rsidR="008958E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1 274 986,</w:t>
            </w:r>
            <w:r w:rsidR="00FF03A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826 971,3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105 864,0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</w:t>
            </w:r>
            <w:r w:rsidR="002744A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61 666,</w:t>
            </w:r>
            <w:r w:rsidR="00574FF1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124 903,7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201 694,2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585 776,3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464 629,7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451 643,2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112 733,5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76 433,3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2 006 351,5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1 214 218,</w:t>
            </w:r>
            <w:r w:rsidR="004F648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109 251,</w:t>
            </w:r>
            <w:r w:rsidR="00E8327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68782B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109 206,</w:t>
            </w:r>
            <w:r w:rsidR="00E33028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E1244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E1244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</w:t>
            </w:r>
            <w:r w:rsidR="000D7E6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1 104 453,6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1 104 213,6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АРХИТЕКТУРЕ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78 362,6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78 101,4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73 257,3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69 061,1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КОНТРОЛЬНО-СЧЕТНАЯ ПАЛАТА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76 330,1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61 007,8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5 617,0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ЗАЩИТЫ НАСЕЛЕНИЯ И ТЕРРИТОРИЙ ГОРОДА ОТ ЧРЕЗВЫЧАЙНЫХ СИТУАЦИЙ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334 442,0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178 889,0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323 257,0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169 219,1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28 112,4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289 881,9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135 771,7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289 706,9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135 616,7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«Построение функционального блока «Общественная безопасность и правопорядок» аппаратно-программного комплекса «Безопасный город»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Создание телекоммуникационной инфраструктуры и комплекса периферийных устройств, предназначенных для обеспечения процессов передачи информации в государственную информационную систему «Общественная безопасность и правопорядок» аппаратно-программного комплекса «Безопасный город»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18 2 01 79930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115 416,7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95 720,0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ОБРАЗОВАНИЮ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233 980,5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196 802,9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89 104,9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88 929,9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72 940,1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74 927,6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20 201,9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84 114,1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31 037,1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4 956,8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47 235,6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47 295,6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ДОРОЖНОГО ХОЗЯЙСТВА И БЛАГОУСТРОЙСТВА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4 824 987,8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4 232 707,1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3 855 917,0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3 944 616,2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3 667 138,4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3 317 733,2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58 908,5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58 573,5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54 797,7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2 772,2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3 885 707,7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3 260 163,3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3 881 184,5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3 609 553,5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3 260 148,3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7И010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438 140,8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415 935,2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240 516,1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9Д80И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392 361,1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667 375,2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1 011 704,3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336 189,5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631 468,9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975 798,0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56 171,6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30 999,2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880 144,2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538 183,8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788 670,1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485 741,4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458 356,5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561 545,7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457 887,0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(восстановление (ремонт, реставрация, благоустройство) воинских захоронений)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(установка мемориальных знаков)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сохранности воинских захоронений на территории Российской Федерации (обустройство мест захоронений останков погибших при защите Отечества, обнаруженных в ходе проведения поисковых работ)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03 L2034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16 480,9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331 872,4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75 752,4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196 606,9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189 996,1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212 833,8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(реализация проектов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82 474,1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79 827,3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67 251,7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13 115,6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КОМИТЕТ ПО ТРАНСПОРТУ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3 612 216,4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3 612 116,4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2 661 804,3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1 533 560,0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2 588 122,3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1 459 878,0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общественного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54430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191 442,2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121 133,9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(в рамках достижения соответствующих задач федеральных, региональных и местных проектов)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2 815 122,7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2 472 326,2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1 344 081,9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1 737 758,0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2 335 699,7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1 207 455,4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77 771,1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73 682,0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69 006,4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ЛЕНИНСКОГО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6 877 384,</w:t>
            </w:r>
            <w:r w:rsidR="001C0638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6 001 572,7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6 104 092,1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175 171,2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161 699,4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174 574,7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161 370,9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161 459,4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150 168,1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136 474,0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130 510,6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5 963,4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19 652,5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10 499,1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3 657,1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3 739,1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653 070,0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510 659,3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497 550,4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5 254,6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647 819,2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505 408,5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492 295,8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04 2 02 78122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105 957,8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517 077,0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484 304,7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516 354,7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477 304,7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366 088,5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99 996,4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28 764,0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24 805,0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71 232,4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243 337,0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190 960,9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189 042,2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во дворе многоквартирного дома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Лунная, д. № 43Б»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инициативного проекта за счет средств местного бюджета, за исключением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«Устройство спортивного комплекса для маломобильных групп населения для реализации 2-го этапа инициативного проекта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на части земельного участка, расположенного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«Установка универсальной детской площадки во дворе жилого дома № 9 по ул. им. Благодарова К.В. в Ленинском районе города Саратова»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Б2210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5 524 886,</w:t>
            </w:r>
            <w:r w:rsidR="003C207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5 198 242,3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827E2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2 115 705,</w:t>
            </w:r>
            <w:r w:rsidR="00827E2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2 050 932,3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CF516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2 114 845,</w:t>
            </w:r>
            <w:r w:rsidR="00CF5161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112 135,</w:t>
            </w:r>
            <w:r w:rsidR="005977A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68123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681231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DD4F8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57 538,</w:t>
            </w:r>
            <w:r w:rsidR="00DD4F87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1 978 563,6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1 996 102,9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2 050 822,3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873 001,0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873 001,0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881 611,5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912 576,2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1 031 595,8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1 051 188,4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1 074 943,1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60 108,8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3 086 864,3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2 783 114,9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2 844 736,7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3 086 141,8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2 782 392,4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2 844 014,2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102 464,9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102 620,7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13 743,6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13 914,2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83 300,2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83 650,3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83 646,5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81 449,1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2 686 703,2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2 679 059,0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2 740 525,0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378 012,9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377 775,2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39 870,5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4 736,0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2 006 564,2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2 064 785,5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2 121 867,4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25 386,3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1 980 897,3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2 038 254,7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2 094 495,1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103 756,5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175 295,9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128 518,9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46 886,8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146 004,4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174 054,4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49 109,4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14 040,1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113 756,7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113 896,5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101 833,2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140 972,8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144 868,6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133 294,9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138 069,8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ЗАВОДСКОГО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4F546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4 582 57</w:t>
            </w:r>
            <w:r w:rsidR="004F5468">
              <w:rPr>
                <w:color w:val="000000"/>
                <w:sz w:val="24"/>
                <w:szCs w:val="24"/>
              </w:rPr>
              <w:t>8</w:t>
            </w:r>
            <w:r>
              <w:rPr>
                <w:color w:val="000000"/>
                <w:sz w:val="24"/>
                <w:szCs w:val="24"/>
              </w:rPr>
              <w:t>,</w:t>
            </w:r>
            <w:r w:rsidR="004F546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4 114 906,8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4 067 980,8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138 895,6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138 932,8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138 656,1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138 703,5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123 109,2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117 189,2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117 209,2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6 570,1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21 114,6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22 415,8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467 591,1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460 311,9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452 822,6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14 276,7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9 604,4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453 316,1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452 317,6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446 036,9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438 545,9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435 899,9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429 425,0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429 899,9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141 428,3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82 443,3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57 270,5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27 382,1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24 130,2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18 505,4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3 251,9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80 773,4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53 459,0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«Благоустройство подземного пешеходного перехода «Путь к знаниям», расположенного вблизи МАОУ «Лицей №15» по адресу: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аратов, просп. Энтузиастов, 14»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Б2310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«Создание безопасной и современной пешеходной инфраструктуры в зоне новостроек по 2-му Совхозному проезду, д. № 36А, 36К1, 36К2»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Б2420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AA282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3 708 428,</w:t>
            </w:r>
            <w:r w:rsidR="00AA282A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3 357 062,7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3 319 237,4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1 341 076,1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1 340 807,7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1 436 616,5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63 892,8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1 316 889,6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1 337 444,6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1 358 816,0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548 626,7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562 852,8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567 829,4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711 977,5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725 499,7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741 894,5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46 762,7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1 711 138,4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1 750 995,9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2 143 955,4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1 710 735,9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1 750 593,4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255 367,5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69 965,0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57 088,3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55 680,2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55 916,5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33 696,5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1 707 875,6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1 640 243,3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1 679 996,8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203 852,4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184 472,3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185 369,5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25 459,6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26 097,5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6 881,6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5 722,2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1 291 860,3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1 327 574,4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18 313,4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1 237 625,6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1 308 757,2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26 329,2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26 278,2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96 144,9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99 281,1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34 760,7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33 439,5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8950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107 839,</w:t>
            </w:r>
            <w:r w:rsidR="008950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107 619,1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74 522,6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76 576,2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76 602,8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05632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05632C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9A61E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A61E3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3C0F3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3C0F30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EB2F4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EB2F4A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132 701,6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42 117,7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14 475,8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13 837,9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76 746,0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76 837,1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75 951,1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74 310,1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69 419,5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71 878,7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74 056,9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4 186,6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251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69 723,4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ОКТЯБРЬСКОГО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1 988 744,7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2 033 484,9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1 899 344,9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102 191,6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102 204,1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104 975,7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101 988,8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95 571,4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92 464,1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89 164,9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7 372,4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5 122,5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319 198,4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301 359,0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290 115,4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298 849,5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287 605,8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278 914,7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279 614,7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276 614,7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92 125,2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55 713,8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6 760,9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48 952,9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46 129,7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«Двор для всех поколений» по адресам: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ул. Ульяновская, д. № 6/12;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д. № 49/51; ул. </w:t>
            </w:r>
            <w:proofErr w:type="spellStart"/>
            <w:r>
              <w:rPr>
                <w:color w:val="000000"/>
                <w:sz w:val="24"/>
                <w:szCs w:val="24"/>
              </w:rPr>
              <w:t>Вольская</w:t>
            </w:r>
            <w:proofErr w:type="spellEnd"/>
            <w:r>
              <w:rPr>
                <w:color w:val="000000"/>
                <w:sz w:val="24"/>
                <w:szCs w:val="24"/>
              </w:rPr>
              <w:t>, д. №49/51А»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Б1920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1 443 204,8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1 543 352,6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1 422 015,2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552 572,9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558 483,7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545 726,0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552 272,1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558 182,9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262 826,1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273 709,8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261 564,0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267 474,8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16 132,9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782 365,2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752 680,8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782 161,8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879 763,2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752 477,4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144 160,2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28 058,4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727 886,0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707 307,7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724 132,3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86 577,3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549 821,1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581 415,5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12 648,5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51 428,1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75 463,7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24 716,9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47 377,8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46 334,3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42 350,9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3 982,0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27 357,9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27 361,4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АДМИНИСТРАЦИЯ ФРУНЗЕНСКОГО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1 484 120,</w:t>
            </w:r>
            <w:r w:rsidR="00DC356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1 224 898,6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1 228 196,3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98 195,4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98 461,7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97 982,7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94 227,5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89 438,0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90 607,3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3 620,2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245 918,5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236 652,9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244 620,8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235 355,1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31 211,1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208 164,0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204 144,0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200 674,0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201 144,0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20 221,2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2 933,4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64 266,2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49 901,9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«Обустройство детской площадки «Островок детства»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№164,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Б1720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1 019 194,</w:t>
            </w:r>
            <w:r w:rsidR="00E363F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811 899,5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825 214,8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233 686,</w:t>
            </w:r>
            <w:r w:rsidR="009F5E8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223 206,8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225 956,7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233 580,</w:t>
            </w:r>
            <w:r w:rsidR="00E943CD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D2744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003C9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31894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14 531,</w:t>
            </w:r>
            <w:r w:rsidR="00B31894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218 337,4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223 181,7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225 931,6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93 178,3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119 421,7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124 439,7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478 243,5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649 901,3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478 218,3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14 869,7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15 073,9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12 539,2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126 661,3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463 082,</w:t>
            </w:r>
            <w:r w:rsidR="00F90A0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452 490,5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463 012,8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57 910,2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9 084,0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345 117,6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355 131,4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364 949,1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4 822,3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F4595B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23 314,</w:t>
            </w:r>
            <w:r w:rsidR="00577D54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22 213,3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28 269,5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91 107,8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65 071,5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66 737,5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22 060,3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43 614,3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54 277,1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54 074,1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16 657,8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33 957,4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33 910,2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33 306,3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30 008,5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3 283,2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18 735,3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17 528,6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18 156,5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КИРОВСКОГО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3 617 495,3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3 379 569,2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3 376 790,9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107 252,0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107 878,0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106 973,3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107 022,8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94 783,7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93 652,2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89 959,8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10 552,9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2 128,9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446 769,3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414 493,3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400 485,0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4 493,6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442 279,8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442 279,8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395 991,4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406 411,2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385 301,2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403 311,2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380 301,2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172 346,4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78 331,3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41 714,6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13 216,3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10 520,3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92 565,1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61 222,7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61 068,4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60 236,9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«Сойка» - устройство детской спортивной площадки для детей разных возрастов в границах ул. Танкистов, ул. Природной, ул. 1-й Благодатной и дома № 1А по 1-му Урожайному проезду»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Б1820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7 635,7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2 808 823,0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2 699 830,4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2 711 219,8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796 168,2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795 978,2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863 191,8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39 202,8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14 344,3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790 294,8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823 989,0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832 803,9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393 480,2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425 301,0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370 244,8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378 611,6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27 256,6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1 878 767,3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1 708 488,3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1 750 192,9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1 708 057,3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1 749 761,9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135 321,9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53 288,7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54 082,4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2 583,8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7 556,6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7 650,4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1 603 988,6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1 653 587,3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1 695 205,8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237 079,7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330 742,2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337 390,2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29 570,7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8 174,0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1 129 081,7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1 161 842,5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1 193 962,1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36 977,7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22 795,5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34 466,8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7 334,4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94 345,0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89 870,6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80 489,2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75 570,6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54 488,2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55 496,4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58 076,9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72 726,6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19 302,0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7 674,7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45 673,8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45 749,9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43 637,7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38 945,1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4 687,2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78 976,2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81 529,4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3 399,4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78 069,3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АДМИНИСТРАЦИЯ ВОЛЖСКОГО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5333F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3 059 699,</w:t>
            </w:r>
            <w:r w:rsidR="005333F1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2 838 444,2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2 758 093,3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100 621,8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97 753,6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99 877,8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97 538,3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88 823,5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85 399,6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819,9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1 070,9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16 460,</w:t>
            </w:r>
            <w:r w:rsidR="00D96FEF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14 960,</w:t>
            </w:r>
            <w:r w:rsidR="00C33F04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33436D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1327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AB237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14 760,</w:t>
            </w:r>
            <w:r w:rsidR="00E87B9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415 573,7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413 230,7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400 122,8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2 146,1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413 427,7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411 084,7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397 976,7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19 773,7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378 418,0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377 403,0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374 203,0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115 155,2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62 075,1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75 436,6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58 203,7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56 582,4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58 325,9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санитарном состоянии территории городских округов и поселений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9 150,4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4 935,9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2 372 791,</w:t>
            </w:r>
            <w:r w:rsidR="002A07F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2 221 984,3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2 156 383,3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753 325,1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681 553,4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698 167,4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718 514,9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328 219,4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340 807,7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336 958,4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343 358,1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351 117,3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25 598,8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1 458 094,</w:t>
            </w:r>
            <w:r w:rsidR="0093676B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1 358 779,9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1 272 771,5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1 457 639,</w:t>
            </w:r>
            <w:r w:rsidR="00FB7A8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1 358 324,6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1 272 316,2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176 051,</w:t>
            </w:r>
            <w:r w:rsidR="00AD2A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24060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122 551,</w:t>
            </w:r>
            <w:r w:rsidR="001F2E6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98 866,8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44 133,6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44 767,1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5 044,5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37 306,7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37 461,8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1 213 661,6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1 198 713,5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1 227 180,7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121 531,3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133 568,7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21 911,4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2 237,6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925 977,2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952 844,9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979 186,7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17 012,7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1 881,6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14 379,8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65 657,2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22 098,5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88 322,4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87 684,7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63 777,9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65 293,3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20 239,4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99 803,6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49 041,1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5 748,2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44 896,9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45 014,3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43 354,2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38 872,9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38 882,0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39 909,4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39 913,5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36 607,7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37 919,0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ДЕПАРТАМЕНТ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2 672 419,</w:t>
            </w:r>
            <w:r w:rsidR="00BB6E01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2 028 648,9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2 056 595,2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262 427,3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203 001,8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204 817,2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199 377,6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191 951,8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3 600,1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59 361,2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57 740,6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57 728,0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57 504,2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19 265,2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мероприятия, связанные с эксплуатацией муниципального имущества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ликвидации последствий в результате атак беспилотных воздушных судов и чрезвычайной ситуации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314 618,2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308 110,0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213 668,7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77 082,5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5 872,7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2 347,6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жилищного и нежилого фондов»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91 903,3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3 992,9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(«Реконструкция водопровода в д. Юрловка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(«Реконструкция водопровода в д. Юрловка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G2103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I2102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(«Реконструкция водопровода в д. Юрловка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S2103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87 441,9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52 929,6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(«Устройство уличного освещения п. Тепличный, ул. Новый Микрорайон»)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инициативных проектов за счет средств местного бюджета в части инициативных платежей граждан («Устройство уличного освещения п. Тепличный, ул. Новый Микрорайон»)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G2104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(«Монтаж освещения парка п. </w:t>
            </w:r>
            <w:proofErr w:type="spellStart"/>
            <w:r>
              <w:rPr>
                <w:color w:val="000000"/>
                <w:sz w:val="24"/>
                <w:szCs w:val="24"/>
              </w:rPr>
              <w:t>Расково</w:t>
            </w:r>
            <w:proofErr w:type="spellEnd"/>
            <w:r>
              <w:rPr>
                <w:color w:val="000000"/>
                <w:sz w:val="24"/>
                <w:szCs w:val="24"/>
              </w:rPr>
              <w:t>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бюджета, за исключением инициативных платежей («Устройство уличного освещения п. Тепличный, ул. Новый Микрорайон»)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S2104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22 541,7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13 704,5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10 740,0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2 964,5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31 158,5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16 034,1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34 525,1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30 409,1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18 280,2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25 226,4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16 368,0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1 912,2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1 877 112,3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1 374 568,3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1 401 738,0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511 651,5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483 737,3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445 462,3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451 835,8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142 458,1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148 687,0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286 574,9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15 912,1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1 320 271,</w:t>
            </w:r>
            <w:r w:rsidR="001574DA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905 202,5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1 319 781,</w:t>
            </w:r>
            <w:r w:rsidR="00482D5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884 078,7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904 852,5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268 870,5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58 414,4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59 232,2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2 609,9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3 021,0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3 014,4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5 905,3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50 312,5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73 853,</w:t>
            </w:r>
            <w:r w:rsidR="00056F0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цифровой образовательной среды в муниципальных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10 2 01 79240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447,4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5121A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L1120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72 081,</w:t>
            </w:r>
            <w:r w:rsidR="00DB6A5B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884 517,6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824 462,8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845 172,9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74 955,2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72 377,2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72 534,1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13 600,0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1 905,5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5 626,2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58,2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623 746,8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641 845,1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659 589,1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8 990,5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10 4 01 78340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 - 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10 4 01 78510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2 073,6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5 357,6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1 491,8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gramStart"/>
            <w:r>
              <w:rPr>
                <w:color w:val="000000"/>
                <w:sz w:val="24"/>
                <w:szCs w:val="24"/>
              </w:rPr>
              <w:t>технологической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10 4 01 79250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10 4 01 79260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51 745,8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23 356,3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24 118,1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34 125,1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12 395,9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20 279,2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10 4 11 79905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44 874,4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44 699,7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4 578,6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F35ED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40 098,7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40 121,1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39 496,8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36 130,0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3 364,8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8 718,0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808,3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C369F" w:rsidP="00B62A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</w:t>
            </w:r>
          </w:p>
        </w:tc>
        <w:tc>
          <w:tcPr>
            <w:tcW w:w="91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8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842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92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B62A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7 899,7</w:t>
            </w:r>
          </w:p>
        </w:tc>
      </w:tr>
      <w:tr w:rsidR="006C369F" w:rsidTr="00AB2628">
        <w:trPr>
          <w:cantSplit/>
        </w:trPr>
        <w:tc>
          <w:tcPr>
            <w:tcW w:w="465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center"/>
          </w:tcPr>
          <w:p w:rsidR="006C369F" w:rsidRDefault="0067470C" w:rsidP="002848D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C369F" w:rsidRDefault="006C369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51 744 269,7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41 089 271,6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C369F" w:rsidRDefault="0067470C" w:rsidP="00F35ED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38 969 678,5</w:t>
            </w:r>
          </w:p>
        </w:tc>
      </w:tr>
    </w:tbl>
    <w:p w:rsidR="006C369F" w:rsidRDefault="006C369F">
      <w:pPr>
        <w:rPr>
          <w:vanish/>
        </w:rPr>
      </w:pPr>
    </w:p>
    <w:p w:rsidR="008A053F" w:rsidRDefault="008A053F"/>
    <w:sectPr w:rsidR="008A053F" w:rsidSect="00F86B73">
      <w:headerReference w:type="default" r:id="rId7"/>
      <w:footerReference w:type="default" r:id="rId8"/>
      <w:pgSz w:w="16837" w:h="11905" w:orient="landscape"/>
      <w:pgMar w:top="1418" w:right="567" w:bottom="567" w:left="567" w:header="567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55CAC" w:rsidRDefault="00B55CAC" w:rsidP="006C369F">
      <w:r>
        <w:separator/>
      </w:r>
    </w:p>
  </w:endnote>
  <w:endnote w:type="continuationSeparator" w:id="0">
    <w:p w:rsidR="00B55CAC" w:rsidRDefault="00B55CAC" w:rsidP="006C36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55CAC">
      <w:tc>
        <w:tcPr>
          <w:tcW w:w="15920" w:type="dxa"/>
        </w:tcPr>
        <w:p w:rsidR="00B55CAC" w:rsidRDefault="00B55CA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55CAC" w:rsidRDefault="00B55CAC" w:rsidP="006C369F">
      <w:r>
        <w:separator/>
      </w:r>
    </w:p>
  </w:footnote>
  <w:footnote w:type="continuationSeparator" w:id="0">
    <w:p w:rsidR="00B55CAC" w:rsidRDefault="00B55CAC" w:rsidP="006C36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B55CAC">
      <w:tc>
        <w:tcPr>
          <w:tcW w:w="15920" w:type="dxa"/>
        </w:tcPr>
        <w:p w:rsidR="00B55CAC" w:rsidRDefault="004F1DE5">
          <w:pPr>
            <w:jc w:val="center"/>
            <w:rPr>
              <w:color w:val="000000"/>
            </w:rPr>
          </w:pPr>
          <w:r>
            <w:fldChar w:fldCharType="begin"/>
          </w:r>
          <w:r w:rsidR="00B55CAC">
            <w:rPr>
              <w:color w:val="000000"/>
            </w:rPr>
            <w:instrText>PAGE</w:instrText>
          </w:r>
          <w:r>
            <w:fldChar w:fldCharType="separate"/>
          </w:r>
          <w:r w:rsidR="00362CDB">
            <w:rPr>
              <w:noProof/>
              <w:color w:val="000000"/>
            </w:rPr>
            <w:t>2</w:t>
          </w:r>
          <w:r>
            <w:fldChar w:fldCharType="end"/>
          </w:r>
        </w:p>
        <w:p w:rsidR="00B55CAC" w:rsidRDefault="00B55CA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369F"/>
    <w:rsid w:val="00003C92"/>
    <w:rsid w:val="0005632C"/>
    <w:rsid w:val="00056F00"/>
    <w:rsid w:val="000D2AC4"/>
    <w:rsid w:val="000D7E6C"/>
    <w:rsid w:val="0013278E"/>
    <w:rsid w:val="001574DA"/>
    <w:rsid w:val="001C0638"/>
    <w:rsid w:val="001C1E70"/>
    <w:rsid w:val="001F2E65"/>
    <w:rsid w:val="00240603"/>
    <w:rsid w:val="002744A8"/>
    <w:rsid w:val="002848DB"/>
    <w:rsid w:val="002A07FA"/>
    <w:rsid w:val="002C44EE"/>
    <w:rsid w:val="002F3848"/>
    <w:rsid w:val="0033436D"/>
    <w:rsid w:val="0035717E"/>
    <w:rsid w:val="00362CDB"/>
    <w:rsid w:val="003C0F30"/>
    <w:rsid w:val="003C207C"/>
    <w:rsid w:val="00482D56"/>
    <w:rsid w:val="004A7DEB"/>
    <w:rsid w:val="004B2363"/>
    <w:rsid w:val="004B7C0E"/>
    <w:rsid w:val="004F1DE5"/>
    <w:rsid w:val="004F5468"/>
    <w:rsid w:val="004F616E"/>
    <w:rsid w:val="004F6483"/>
    <w:rsid w:val="005121A3"/>
    <w:rsid w:val="005333F1"/>
    <w:rsid w:val="00555BFB"/>
    <w:rsid w:val="00574FF1"/>
    <w:rsid w:val="00577D54"/>
    <w:rsid w:val="005977AE"/>
    <w:rsid w:val="00607491"/>
    <w:rsid w:val="0067470C"/>
    <w:rsid w:val="00681231"/>
    <w:rsid w:val="0068782B"/>
    <w:rsid w:val="006B3017"/>
    <w:rsid w:val="006C369F"/>
    <w:rsid w:val="006C7CEB"/>
    <w:rsid w:val="00705C7F"/>
    <w:rsid w:val="00725EEC"/>
    <w:rsid w:val="007F78E2"/>
    <w:rsid w:val="00827E20"/>
    <w:rsid w:val="00895094"/>
    <w:rsid w:val="008958E1"/>
    <w:rsid w:val="008A053F"/>
    <w:rsid w:val="0093676B"/>
    <w:rsid w:val="009A61E3"/>
    <w:rsid w:val="009F5E82"/>
    <w:rsid w:val="00A51796"/>
    <w:rsid w:val="00A74739"/>
    <w:rsid w:val="00AA282A"/>
    <w:rsid w:val="00AB237C"/>
    <w:rsid w:val="00AB2628"/>
    <w:rsid w:val="00AD2A25"/>
    <w:rsid w:val="00B31894"/>
    <w:rsid w:val="00B55CAC"/>
    <w:rsid w:val="00B62ACF"/>
    <w:rsid w:val="00BB6E01"/>
    <w:rsid w:val="00C07047"/>
    <w:rsid w:val="00C33F04"/>
    <w:rsid w:val="00C71E2C"/>
    <w:rsid w:val="00CD7D17"/>
    <w:rsid w:val="00CF5161"/>
    <w:rsid w:val="00D2744E"/>
    <w:rsid w:val="00D96FEF"/>
    <w:rsid w:val="00DB6A5B"/>
    <w:rsid w:val="00DC356F"/>
    <w:rsid w:val="00DC3EC6"/>
    <w:rsid w:val="00DD4F87"/>
    <w:rsid w:val="00DF1BA7"/>
    <w:rsid w:val="00DF3BC8"/>
    <w:rsid w:val="00E12445"/>
    <w:rsid w:val="00E33028"/>
    <w:rsid w:val="00E363F2"/>
    <w:rsid w:val="00E4176C"/>
    <w:rsid w:val="00E83272"/>
    <w:rsid w:val="00E87B98"/>
    <w:rsid w:val="00E943CD"/>
    <w:rsid w:val="00EB2F4A"/>
    <w:rsid w:val="00EE005D"/>
    <w:rsid w:val="00F35EDC"/>
    <w:rsid w:val="00F4595B"/>
    <w:rsid w:val="00F86B73"/>
    <w:rsid w:val="00F90A09"/>
    <w:rsid w:val="00FB35D9"/>
    <w:rsid w:val="00FB7A83"/>
    <w:rsid w:val="00FF0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5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6C36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14768-9758-43CA-A30D-A7F05AB82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389</Pages>
  <Words>76978</Words>
  <Characters>438781</Characters>
  <Application>Microsoft Office Word</Application>
  <DocSecurity>0</DocSecurity>
  <Lines>3656</Lines>
  <Paragraphs>1029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ProskuryakovaSV</dc:creator>
  <cp:lastModifiedBy>ShvecovaEE</cp:lastModifiedBy>
  <cp:revision>2</cp:revision>
  <dcterms:created xsi:type="dcterms:W3CDTF">2026-06-26T10:55:00Z</dcterms:created>
  <dcterms:modified xsi:type="dcterms:W3CDTF">2026-06-26T10:55:00Z</dcterms:modified>
</cp:coreProperties>
</file>